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22" w:rsidRPr="003B64BB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3B64BB">
        <w:rPr>
          <w:b/>
          <w:color w:val="242459"/>
          <w:sz w:val="24"/>
        </w:rPr>
        <w:t>Project Overview:</w:t>
      </w:r>
      <w:r w:rsidR="005C7F0C" w:rsidRPr="003B64BB">
        <w:rPr>
          <w:b/>
          <w:color w:val="242459"/>
          <w:sz w:val="24"/>
        </w:rPr>
        <w:t xml:space="preserve"> </w:t>
      </w:r>
    </w:p>
    <w:p w:rsidR="00ED2448" w:rsidRPr="003B64BB" w:rsidRDefault="00ED2448" w:rsidP="00DF2A3B">
      <w:pPr>
        <w:spacing w:line="240" w:lineRule="auto"/>
        <w:contextualSpacing/>
        <w:rPr>
          <w:b/>
          <w:color w:val="242459"/>
          <w:sz w:val="24"/>
        </w:rPr>
      </w:pPr>
      <w:r w:rsidRPr="003B64BB">
        <w:rPr>
          <w:color w:val="242459"/>
        </w:rPr>
        <w:t>Date Opened:</w:t>
      </w:r>
      <w:r w:rsidR="00023022" w:rsidRPr="003B64BB">
        <w:rPr>
          <w:color w:val="242459"/>
        </w:rPr>
        <w:t xml:space="preserve"> </w:t>
      </w:r>
    </w:p>
    <w:p w:rsidR="00FD45B2" w:rsidRPr="003B64BB" w:rsidRDefault="00A93541" w:rsidP="00DF2A3B">
      <w:pPr>
        <w:spacing w:line="240" w:lineRule="auto"/>
        <w:contextualSpacing/>
        <w:rPr>
          <w:color w:val="242459"/>
        </w:rPr>
      </w:pPr>
      <w:r w:rsidRPr="003B64BB">
        <w:rPr>
          <w:color w:val="242459"/>
        </w:rPr>
        <w:t>Project/Code Name:</w:t>
      </w:r>
      <w:r w:rsidR="00011FF2" w:rsidRPr="003B64BB">
        <w:rPr>
          <w:color w:val="242459"/>
        </w:rPr>
        <w:t xml:space="preserve"> </w:t>
      </w:r>
    </w:p>
    <w:p w:rsidR="00ED2448" w:rsidRPr="00566CB8" w:rsidRDefault="00025D46" w:rsidP="00DF2A3B">
      <w:pPr>
        <w:spacing w:line="240" w:lineRule="auto"/>
        <w:contextualSpacing/>
        <w:rPr>
          <w:color w:val="242459"/>
        </w:rPr>
      </w:pPr>
      <w:r w:rsidRPr="00162508">
        <w:rPr>
          <w:b/>
          <w:color w:val="E36C0A" w:themeColor="accent6" w:themeShade="BF"/>
        </w:rPr>
        <w:t>Project Type</w:t>
      </w:r>
      <w:r w:rsidR="00A14FE3" w:rsidRPr="003B64BB">
        <w:rPr>
          <w:color w:val="242459"/>
        </w:rPr>
        <w:t>:</w:t>
      </w:r>
      <w:r w:rsidR="00011FF2" w:rsidRPr="003B64BB">
        <w:rPr>
          <w:color w:val="242459"/>
        </w:rPr>
        <w:t xml:space="preserve"> </w:t>
      </w:r>
      <w:r w:rsidR="009D5471" w:rsidRPr="003B64BB">
        <w:rPr>
          <w:color w:val="242459"/>
        </w:rPr>
        <w:t>Community Development/ Attraction/ Consolidation</w:t>
      </w:r>
      <w:r w:rsidR="0004027E" w:rsidRPr="003B64BB">
        <w:rPr>
          <w:color w:val="242459"/>
        </w:rPr>
        <w:t xml:space="preserve">/ retention/ Contract/ Expansion/ </w:t>
      </w:r>
      <w:r w:rsidR="0004027E" w:rsidRPr="00566CB8">
        <w:rPr>
          <w:color w:val="242459"/>
        </w:rPr>
        <w:t>Start-up</w:t>
      </w:r>
    </w:p>
    <w:p w:rsidR="00A14FE3" w:rsidRPr="00566CB8" w:rsidRDefault="00A14FE3" w:rsidP="00DF2A3B">
      <w:pPr>
        <w:spacing w:line="240" w:lineRule="auto"/>
        <w:contextualSpacing/>
        <w:rPr>
          <w:color w:val="242459"/>
        </w:rPr>
      </w:pPr>
      <w:r w:rsidRPr="00566CB8">
        <w:rPr>
          <w:color w:val="242459"/>
        </w:rPr>
        <w:t>NAICS Code:</w:t>
      </w:r>
    </w:p>
    <w:p w:rsidR="00A454EE" w:rsidRPr="00A2058C" w:rsidRDefault="00BC4735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4-</w:t>
      </w:r>
      <w:r w:rsidR="00A454EE" w:rsidRPr="00162508">
        <w:rPr>
          <w:b/>
          <w:color w:val="E36C0A" w:themeColor="accent6" w:themeShade="BF"/>
        </w:rPr>
        <w:t>Digit SIC Code</w:t>
      </w:r>
      <w:r w:rsidR="00A454EE" w:rsidRPr="00A2058C">
        <w:t>:</w:t>
      </w:r>
    </w:p>
    <w:p w:rsidR="00BC4735" w:rsidRPr="00566CB8" w:rsidRDefault="00BC4735" w:rsidP="00DF2A3B">
      <w:pPr>
        <w:spacing w:line="240" w:lineRule="auto"/>
        <w:contextualSpacing/>
        <w:rPr>
          <w:color w:val="242459"/>
        </w:rPr>
      </w:pPr>
      <w:r w:rsidRPr="00566CB8">
        <w:rPr>
          <w:color w:val="242459"/>
        </w:rPr>
        <w:t>DUNS Number:</w:t>
      </w:r>
    </w:p>
    <w:p w:rsidR="00A14FE3" w:rsidRPr="00A2058C" w:rsidRDefault="00A14FE3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 xml:space="preserve">Type of </w:t>
      </w:r>
      <w:r w:rsidR="006C7289" w:rsidRPr="00162508">
        <w:rPr>
          <w:b/>
          <w:color w:val="E36C0A" w:themeColor="accent6" w:themeShade="BF"/>
        </w:rPr>
        <w:t>Industry</w:t>
      </w:r>
      <w:r w:rsidR="006C7289" w:rsidRPr="00A2058C">
        <w:t>:</w:t>
      </w:r>
      <w:r w:rsidR="0004027E">
        <w:t xml:space="preserve"> </w:t>
      </w:r>
    </w:p>
    <w:p w:rsidR="00DF2A3B" w:rsidRPr="00A2058C" w:rsidRDefault="00DF2A3B" w:rsidP="00DF2A3B">
      <w:pPr>
        <w:spacing w:line="240" w:lineRule="auto"/>
        <w:contextualSpacing/>
      </w:pPr>
      <w:r w:rsidRPr="00F436B8">
        <w:rPr>
          <w:b/>
          <w:color w:val="E36C0A" w:themeColor="accent6" w:themeShade="BF"/>
        </w:rPr>
        <w:t>Company Name</w:t>
      </w:r>
      <w:r w:rsidRPr="00A2058C">
        <w:t>:</w:t>
      </w:r>
    </w:p>
    <w:p w:rsidR="00FD45B2" w:rsidRPr="0042551E" w:rsidRDefault="00A454EE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Legal Name of Company:</w:t>
      </w:r>
      <w:r w:rsidR="00011FF2" w:rsidRPr="0042551E">
        <w:rPr>
          <w:color w:val="242459"/>
        </w:rPr>
        <w:t xml:space="preserve"> </w:t>
      </w:r>
    </w:p>
    <w:p w:rsidR="00A93541" w:rsidRPr="00A2058C" w:rsidRDefault="00A93541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Company Contact Name</w:t>
      </w:r>
      <w:r w:rsidRPr="00A2058C">
        <w:t>:</w:t>
      </w:r>
      <w:r w:rsidR="00011FF2">
        <w:t xml:space="preserve"> 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Contact Business Title:</w:t>
      </w:r>
    </w:p>
    <w:p w:rsidR="00A93541" w:rsidRPr="0042551E" w:rsidRDefault="00A93541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Company Contact Email:</w:t>
      </w:r>
      <w:r w:rsidR="00011FF2" w:rsidRPr="0042551E">
        <w:rPr>
          <w:color w:val="242459"/>
        </w:rPr>
        <w:t xml:space="preserve"> </w:t>
      </w:r>
    </w:p>
    <w:p w:rsidR="00A93541" w:rsidRPr="00A2058C" w:rsidRDefault="00A93541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Company Contact Phone Number</w:t>
      </w:r>
      <w:r w:rsidRPr="00A2058C">
        <w:t>:</w:t>
      </w:r>
      <w:r w:rsidR="00011FF2">
        <w:t xml:space="preserve"> 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Company Contact Fax Number:</w:t>
      </w:r>
    </w:p>
    <w:p w:rsidR="00A93541" w:rsidRPr="00A2058C" w:rsidRDefault="00A93541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Company Contact Mailing Address</w:t>
      </w:r>
      <w:r w:rsidRPr="00A2058C">
        <w:t>:</w:t>
      </w:r>
      <w:r w:rsidR="00011FF2">
        <w:t xml:space="preserve"> 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Source: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Source Notes: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Description: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Objective: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Product: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Project Drivers:</w:t>
      </w:r>
      <w:r w:rsidRPr="0042551E">
        <w:rPr>
          <w:color w:val="242459"/>
        </w:rPr>
        <w:br/>
        <w:t>Company Search Areas: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Why Our Community: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Est Decision Date: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Target State Date: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Facility Type: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Target Industry: Yes/No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Business Development Role: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</w:p>
    <w:p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Investment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Funded: No / Unknown / Yes</w:t>
      </w:r>
    </w:p>
    <w:p w:rsidR="00DF2A3B" w:rsidRPr="00A2058C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Land</w:t>
      </w:r>
      <w:r w:rsidRPr="00A2058C">
        <w:t>: $</w:t>
      </w:r>
    </w:p>
    <w:p w:rsidR="00DF2A3B" w:rsidRPr="00A2058C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Building</w:t>
      </w:r>
      <w:r w:rsidR="00A454EE" w:rsidRPr="00162508">
        <w:rPr>
          <w:b/>
          <w:color w:val="E36C0A" w:themeColor="accent6" w:themeShade="BF"/>
        </w:rPr>
        <w:t xml:space="preserve"> Rehabilitation</w:t>
      </w:r>
      <w:r w:rsidRPr="00A2058C">
        <w:t>: $</w:t>
      </w:r>
    </w:p>
    <w:p w:rsidR="00DF2A3B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 xml:space="preserve">Manufacturing </w:t>
      </w:r>
      <w:r w:rsidR="00DF2A3B" w:rsidRPr="00162508">
        <w:rPr>
          <w:b/>
          <w:color w:val="E36C0A" w:themeColor="accent6" w:themeShade="BF"/>
        </w:rPr>
        <w:t>Equipment/Tech</w:t>
      </w:r>
      <w:r w:rsidR="00DF2A3B" w:rsidRPr="00A2058C">
        <w:t>: $</w:t>
      </w:r>
    </w:p>
    <w:p w:rsidR="00A454EE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Non-Manufacturing Equipment/Tech</w:t>
      </w:r>
      <w:r w:rsidRPr="00A2058C">
        <w:t xml:space="preserve">: </w:t>
      </w:r>
    </w:p>
    <w:p w:rsidR="00DF2A3B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 xml:space="preserve">New </w:t>
      </w:r>
      <w:r w:rsidR="00DF2A3B" w:rsidRPr="00162508">
        <w:rPr>
          <w:b/>
          <w:color w:val="E36C0A" w:themeColor="accent6" w:themeShade="BF"/>
        </w:rPr>
        <w:t>Construction</w:t>
      </w:r>
      <w:r w:rsidRPr="00162508">
        <w:rPr>
          <w:b/>
          <w:color w:val="E36C0A" w:themeColor="accent6" w:themeShade="BF"/>
        </w:rPr>
        <w:t xml:space="preserve"> of Real Property</w:t>
      </w:r>
      <w:r w:rsidR="00DF2A3B" w:rsidRPr="00A2058C">
        <w:t>: $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Fees/Other: $</w:t>
      </w:r>
    </w:p>
    <w:p w:rsidR="00FD45B2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Total</w:t>
      </w:r>
      <w:r w:rsidR="00BC4735" w:rsidRPr="00162508">
        <w:rPr>
          <w:b/>
          <w:color w:val="E36C0A" w:themeColor="accent6" w:themeShade="BF"/>
        </w:rPr>
        <w:t xml:space="preserve"> Investment</w:t>
      </w:r>
      <w:r w:rsidRPr="00A2058C">
        <w:t xml:space="preserve">: 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Capital Investment Schedule: 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Construction Schedule:</w:t>
      </w:r>
      <w:r w:rsidR="00011FF2" w:rsidRPr="0042551E">
        <w:rPr>
          <w:color w:val="242459"/>
        </w:rPr>
        <w:t xml:space="preserve"> 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Owner Equity % vs. Owner Debt %:</w:t>
      </w:r>
      <w:r w:rsidR="00011FF2" w:rsidRPr="0042551E">
        <w:rPr>
          <w:color w:val="242459"/>
        </w:rPr>
        <w:t xml:space="preserve"> </w:t>
      </w:r>
    </w:p>
    <w:p w:rsidR="00A454EE" w:rsidRPr="00A2058C" w:rsidRDefault="00A454EE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Industrial Revenue Bond Amount Requested</w:t>
      </w:r>
      <w:r w:rsidRPr="00A2058C">
        <w:t>: $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Investment Notes:</w:t>
      </w:r>
    </w:p>
    <w:p w:rsidR="00D91FCF" w:rsidRPr="00A2058C" w:rsidRDefault="00D91FCF" w:rsidP="00DF2A3B">
      <w:pPr>
        <w:spacing w:line="240" w:lineRule="auto"/>
        <w:contextualSpacing/>
      </w:pPr>
    </w:p>
    <w:p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Workforce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Max Total</w:t>
      </w:r>
      <w:r w:rsidR="00025D46" w:rsidRPr="0042551E">
        <w:rPr>
          <w:color w:val="242459"/>
        </w:rPr>
        <w:t xml:space="preserve"> Jobs:</w:t>
      </w:r>
      <w:r w:rsidR="00011FF2" w:rsidRPr="0042551E">
        <w:rPr>
          <w:color w:val="242459"/>
        </w:rPr>
        <w:t xml:space="preserve"> </w:t>
      </w:r>
    </w:p>
    <w:p w:rsidR="00DF2A3B" w:rsidRPr="00A2058C" w:rsidRDefault="00DF2A3B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New</w:t>
      </w:r>
      <w:r w:rsidR="00A14FE3" w:rsidRPr="00162508">
        <w:rPr>
          <w:b/>
          <w:color w:val="E36C0A" w:themeColor="accent6" w:themeShade="BF"/>
        </w:rPr>
        <w:t xml:space="preserve"> Jobs Created</w:t>
      </w:r>
      <w:r w:rsidRPr="00A2058C">
        <w:t>:</w:t>
      </w:r>
    </w:p>
    <w:p w:rsidR="00A14FE3" w:rsidRPr="00A2058C" w:rsidRDefault="00A14FE3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Number of existing MS employees, if any</w:t>
      </w:r>
      <w:r w:rsidRPr="00A2058C"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Transferred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Full Time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Part Time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Retained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  <w:r w:rsidRPr="0042551E">
        <w:rPr>
          <w:color w:val="242459"/>
        </w:rPr>
        <w:br/>
        <w:t>At Risk</w:t>
      </w:r>
      <w:r w:rsidR="00A14FE3" w:rsidRPr="0042551E">
        <w:rPr>
          <w:color w:val="242459"/>
        </w:rPr>
        <w:t xml:space="preserve"> Jobs</w:t>
      </w:r>
      <w:r w:rsidRPr="0042551E">
        <w:rPr>
          <w:color w:val="242459"/>
        </w:rPr>
        <w:t>:</w:t>
      </w:r>
    </w:p>
    <w:p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Employees Needed year 1:</w:t>
      </w:r>
      <w:r w:rsidRPr="0042551E">
        <w:rPr>
          <w:color w:val="242459"/>
        </w:rPr>
        <w:tab/>
        <w:t>2:</w:t>
      </w:r>
      <w:r w:rsidRPr="0042551E">
        <w:rPr>
          <w:color w:val="242459"/>
        </w:rPr>
        <w:tab/>
        <w:t>3:</w:t>
      </w:r>
      <w:r w:rsidRPr="0042551E">
        <w:rPr>
          <w:color w:val="242459"/>
        </w:rPr>
        <w:tab/>
        <w:t>4:</w:t>
      </w:r>
      <w:r w:rsidRPr="0042551E">
        <w:rPr>
          <w:color w:val="242459"/>
        </w:rPr>
        <w:tab/>
        <w:t>5:</w:t>
      </w:r>
    </w:p>
    <w:p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Preferred Approach to hiring and training:</w:t>
      </w:r>
    </w:p>
    <w:p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Special Skills:</w:t>
      </w:r>
    </w:p>
    <w:p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Training Required:</w:t>
      </w:r>
    </w:p>
    <w:p w:rsidR="00A82F17" w:rsidRPr="0042551E" w:rsidRDefault="00A82F1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Quality of Life Needs: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Workforce Notes: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</w:p>
    <w:p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Wages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Wage Comparisons: Above Average / Average / Below Average / Unknown</w:t>
      </w:r>
    </w:p>
    <w:p w:rsidR="00A14FE3" w:rsidRPr="00A2058C" w:rsidRDefault="00BC4735" w:rsidP="00DF2A3B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Average Annual Salary</w:t>
      </w:r>
      <w:r w:rsidR="00A14FE3" w:rsidRPr="00A2058C">
        <w:t>:</w:t>
      </w:r>
      <w:r w:rsidR="00011FF2">
        <w:t xml:space="preserve"> 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Average Retained</w:t>
      </w:r>
      <w:r w:rsidR="00A14FE3" w:rsidRPr="0042551E">
        <w:rPr>
          <w:color w:val="242459"/>
        </w:rPr>
        <w:t xml:space="preserve"> Salary</w:t>
      </w:r>
      <w:r w:rsidRPr="0042551E">
        <w:rPr>
          <w:color w:val="242459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Average New</w:t>
      </w:r>
      <w:r w:rsidR="00A14FE3" w:rsidRPr="0042551E">
        <w:rPr>
          <w:color w:val="242459"/>
        </w:rPr>
        <w:t xml:space="preserve"> Job Salary</w:t>
      </w:r>
      <w:r w:rsidRPr="0042551E">
        <w:rPr>
          <w:color w:val="242459"/>
        </w:rPr>
        <w:t>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Payroll Retained: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Payroll New: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Benefits: No / Unknown / Yes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</w:p>
    <w:p w:rsidR="00DF2A3B" w:rsidRPr="0042551E" w:rsidRDefault="00DF2A3B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Project Facility</w:t>
      </w:r>
      <w:r w:rsidR="00A14FE3" w:rsidRPr="0042551E">
        <w:rPr>
          <w:b/>
          <w:color w:val="242459"/>
          <w:sz w:val="24"/>
        </w:rPr>
        <w:t xml:space="preserve"> Overview</w:t>
      </w:r>
      <w:r w:rsidRPr="0042551E">
        <w:rPr>
          <w:b/>
          <w:color w:val="242459"/>
          <w:sz w:val="24"/>
        </w:rPr>
        <w:t>:</w:t>
      </w:r>
      <w:r w:rsidR="00A14FE3" w:rsidRPr="0042551E">
        <w:rPr>
          <w:b/>
          <w:color w:val="242459"/>
          <w:sz w:val="24"/>
        </w:rPr>
        <w:t xml:space="preserve"> Building/Land</w:t>
      </w:r>
    </w:p>
    <w:p w:rsidR="00A14FE3" w:rsidRPr="0042551E" w:rsidRDefault="00A14FE3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Location Desired: (PBIP, KHSA, SSC, Other)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Own/Lease: Either / Lease / Own / Unknown</w:t>
      </w:r>
    </w:p>
    <w:p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Trade Zone:</w:t>
      </w:r>
    </w:p>
    <w:p w:rsidR="00A14FE3" w:rsidRPr="0042551E" w:rsidRDefault="00A14FE3" w:rsidP="00DF2A3B">
      <w:pPr>
        <w:spacing w:line="240" w:lineRule="auto"/>
        <w:contextualSpacing/>
        <w:rPr>
          <w:color w:val="242459"/>
        </w:rPr>
      </w:pPr>
    </w:p>
    <w:p w:rsidR="00A14FE3" w:rsidRPr="0042551E" w:rsidRDefault="00A14FE3" w:rsidP="00DF2A3B">
      <w:pPr>
        <w:spacing w:line="240" w:lineRule="auto"/>
        <w:contextualSpacing/>
        <w:rPr>
          <w:b/>
          <w:color w:val="242459"/>
        </w:rPr>
      </w:pPr>
      <w:r w:rsidRPr="0042551E">
        <w:rPr>
          <w:b/>
          <w:color w:val="242459"/>
        </w:rPr>
        <w:t>Land:</w:t>
      </w:r>
    </w:p>
    <w:p w:rsidR="00A14FE3" w:rsidRPr="0042551E" w:rsidRDefault="00A14FE3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Z</w:t>
      </w:r>
      <w:r w:rsidR="00025D46" w:rsidRPr="0042551E">
        <w:rPr>
          <w:color w:val="242459"/>
        </w:rPr>
        <w:t>oning</w:t>
      </w:r>
      <w:r w:rsidRPr="0042551E">
        <w:rPr>
          <w:color w:val="242459"/>
        </w:rPr>
        <w:t>:</w:t>
      </w:r>
    </w:p>
    <w:p w:rsidR="00425697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Land </w:t>
      </w:r>
      <w:r w:rsidR="00A14FE3" w:rsidRPr="0042551E">
        <w:rPr>
          <w:color w:val="242459"/>
        </w:rPr>
        <w:t xml:space="preserve">Acreage </w:t>
      </w:r>
      <w:r w:rsidRPr="0042551E">
        <w:rPr>
          <w:color w:val="242459"/>
        </w:rPr>
        <w:t>Min: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 xml:space="preserve">Land </w:t>
      </w:r>
      <w:r w:rsidR="00A14FE3" w:rsidRPr="0042551E">
        <w:rPr>
          <w:color w:val="242459"/>
        </w:rPr>
        <w:t xml:space="preserve">Acreage </w:t>
      </w:r>
      <w:r w:rsidRPr="0042551E">
        <w:rPr>
          <w:color w:val="242459"/>
        </w:rPr>
        <w:t>Max:</w:t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  <w:t>Expansion Space:</w:t>
      </w:r>
    </w:p>
    <w:p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Geographic Preferences/Limitations:</w:t>
      </w:r>
    </w:p>
    <w:p w:rsidR="00425697" w:rsidRPr="0042551E" w:rsidRDefault="00011FF2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Topography:</w:t>
      </w:r>
      <w:r w:rsidR="00FD45B2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  <w:t>Environmental Concerns: Water, Air, Soil, Noise, Other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Land Notes:</w:t>
      </w:r>
    </w:p>
    <w:p w:rsidR="00A14FE3" w:rsidRPr="0042551E" w:rsidRDefault="00A14FE3" w:rsidP="00DF2A3B">
      <w:pPr>
        <w:spacing w:line="240" w:lineRule="auto"/>
        <w:contextualSpacing/>
        <w:rPr>
          <w:color w:val="242459"/>
        </w:rPr>
      </w:pPr>
    </w:p>
    <w:p w:rsidR="00DF2A3B" w:rsidRPr="0042551E" w:rsidRDefault="00A14FE3" w:rsidP="00DF2A3B">
      <w:pPr>
        <w:spacing w:line="240" w:lineRule="auto"/>
        <w:contextualSpacing/>
        <w:rPr>
          <w:b/>
          <w:color w:val="242459"/>
        </w:rPr>
      </w:pPr>
      <w:r w:rsidRPr="0042551E">
        <w:rPr>
          <w:b/>
          <w:color w:val="242459"/>
        </w:rPr>
        <w:t>Building:</w:t>
      </w:r>
    </w:p>
    <w:p w:rsidR="00A14FE3" w:rsidRPr="0042551E" w:rsidRDefault="00025D46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Building Type:</w:t>
      </w:r>
      <w:r w:rsidR="00011FF2" w:rsidRPr="0042551E">
        <w:rPr>
          <w:color w:val="242459"/>
        </w:rPr>
        <w:t xml:space="preserve"> 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Expandable: No / Unknown / Yes</w:t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Zoning: </w:t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 xml:space="preserve">Building </w:t>
      </w:r>
      <w:r w:rsidR="00A14FE3" w:rsidRPr="0042551E">
        <w:rPr>
          <w:color w:val="242459"/>
        </w:rPr>
        <w:t xml:space="preserve">Square Foot </w:t>
      </w:r>
      <w:r w:rsidRPr="0042551E">
        <w:rPr>
          <w:color w:val="242459"/>
        </w:rPr>
        <w:t>Min:</w:t>
      </w:r>
      <w:r w:rsidR="00FD45B2" w:rsidRPr="0042551E">
        <w:rPr>
          <w:color w:val="242459"/>
        </w:rPr>
        <w:tab/>
      </w:r>
      <w:r w:rsidR="00011FF2" w:rsidRPr="0042551E">
        <w:rPr>
          <w:color w:val="242459"/>
        </w:rPr>
        <w:tab/>
      </w:r>
      <w:r w:rsidR="00011FF2" w:rsidRPr="0042551E">
        <w:rPr>
          <w:color w:val="242459"/>
        </w:rPr>
        <w:tab/>
      </w:r>
      <w:r w:rsidRPr="0042551E">
        <w:rPr>
          <w:color w:val="242459"/>
        </w:rPr>
        <w:t>Building</w:t>
      </w:r>
      <w:r w:rsidR="00A14FE3" w:rsidRPr="0042551E">
        <w:rPr>
          <w:color w:val="242459"/>
        </w:rPr>
        <w:t xml:space="preserve"> Square Foot</w:t>
      </w:r>
      <w:r w:rsidRPr="0042551E">
        <w:rPr>
          <w:color w:val="242459"/>
        </w:rPr>
        <w:t xml:space="preserve"> Max:</w:t>
      </w:r>
    </w:p>
    <w:p w:rsidR="00A14FE3" w:rsidRPr="0042551E" w:rsidRDefault="00A14FE3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Office Space Required:</w:t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</w:r>
      <w:r w:rsidR="007B3C39" w:rsidRPr="0042551E">
        <w:rPr>
          <w:color w:val="242459"/>
        </w:rPr>
        <w:tab/>
        <w:t>Square Footage Needed:</w:t>
      </w:r>
    </w:p>
    <w:p w:rsidR="007B3C39" w:rsidRPr="0042551E" w:rsidRDefault="007B3C39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Warehouse Space Required: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Square Footage Needed:</w:t>
      </w:r>
    </w:p>
    <w:p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lastRenderedPageBreak/>
        <w:t>Lighting Needs: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HVAC:</w:t>
      </w:r>
      <w:r w:rsidRPr="0042551E">
        <w:rPr>
          <w:color w:val="242459"/>
        </w:rPr>
        <w:tab/>
      </w:r>
      <w:r w:rsidRPr="0042551E">
        <w:rPr>
          <w:color w:val="242459"/>
        </w:rPr>
        <w:tab/>
        <w:t>Ventilation:</w:t>
      </w:r>
      <w:r w:rsidRPr="0042551E">
        <w:rPr>
          <w:color w:val="242459"/>
        </w:rPr>
        <w:tab/>
      </w:r>
      <w:r w:rsidRPr="0042551E">
        <w:rPr>
          <w:color w:val="242459"/>
        </w:rPr>
        <w:tab/>
        <w:t>Sprinkler Space:</w:t>
      </w:r>
    </w:p>
    <w:p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Loading Dock Requirements:</w:t>
      </w:r>
      <w:r w:rsidRPr="0042551E">
        <w:rPr>
          <w:color w:val="242459"/>
        </w:rPr>
        <w:tab/>
      </w:r>
      <w:r w:rsidRPr="0042551E">
        <w:rPr>
          <w:color w:val="242459"/>
        </w:rPr>
        <w:tab/>
        <w:t># of Doors:</w:t>
      </w:r>
      <w:r w:rsidRPr="0042551E">
        <w:rPr>
          <w:color w:val="242459"/>
        </w:rPr>
        <w:tab/>
        <w:t>Height: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Ceiling Height:</w:t>
      </w:r>
    </w:p>
    <w:p w:rsidR="00425697" w:rsidRPr="0042551E" w:rsidRDefault="00425697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Floor Requirements: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Parking Spaces: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Image or Aesthetic Needs:</w:t>
      </w:r>
      <w:r w:rsidRPr="0042551E">
        <w:rPr>
          <w:color w:val="242459"/>
        </w:rPr>
        <w:tab/>
      </w:r>
    </w:p>
    <w:p w:rsidR="00DF2A3B" w:rsidRPr="0042551E" w:rsidRDefault="00DF2A3B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Building Notes:</w:t>
      </w:r>
    </w:p>
    <w:p w:rsidR="002E1F3D" w:rsidRPr="0042551E" w:rsidRDefault="002E1F3D" w:rsidP="00DF2A3B">
      <w:pPr>
        <w:spacing w:line="240" w:lineRule="auto"/>
        <w:contextualSpacing/>
        <w:rPr>
          <w:color w:val="242459"/>
        </w:rPr>
      </w:pPr>
    </w:p>
    <w:p w:rsidR="00A14FE3" w:rsidRPr="0042551E" w:rsidRDefault="00A14FE3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Utility Overview:</w:t>
      </w:r>
    </w:p>
    <w:p w:rsidR="00A14FE3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Electric:</w:t>
      </w:r>
    </w:p>
    <w:p w:rsidR="00090FF8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timeline of the project (date of construction, start of production, etc.):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Criticality of load:(Radial service acceptable, or looped service required?)</w:t>
      </w:r>
    </w:p>
    <w:p w:rsidR="00162508" w:rsidRPr="0042551E" w:rsidRDefault="0016250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Load (MW)</w:t>
      </w:r>
      <w:r w:rsidR="00CB2E6D" w:rsidRPr="0042551E">
        <w:rPr>
          <w:color w:val="242459"/>
          <w:sz w:val="24"/>
        </w:rPr>
        <w:t xml:space="preserve"> for</w:t>
      </w:r>
      <w:r w:rsidRPr="0042551E">
        <w:rPr>
          <w:color w:val="242459"/>
          <w:sz w:val="24"/>
        </w:rPr>
        <w:t>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Temporary Construction Power: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Permanent Power Supply: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Load ramp‐up schedule after construction is complete (</w:t>
      </w:r>
      <w:proofErr w:type="spellStart"/>
      <w:r w:rsidRPr="0042551E">
        <w:rPr>
          <w:color w:val="242459"/>
          <w:sz w:val="24"/>
        </w:rPr>
        <w:t>ie</w:t>
      </w:r>
      <w:proofErr w:type="spellEnd"/>
      <w:r w:rsidRPr="0042551E">
        <w:rPr>
          <w:color w:val="242459"/>
          <w:sz w:val="24"/>
        </w:rPr>
        <w:t xml:space="preserve">: 20 MW day one, or 10 MW first 5 years and 20 MW at date of full production, etc.): 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hours of operation per day, month, year: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peak electrical demand in kW: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average electrical demand in kW: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electrical load in kWh/day, month or year: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load factor expressed as a percent (%):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Number and size of the largest motors to be installed: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Estimated Power Factor: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Anticipated number of daily starts on the largest motors: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Type of motor starting (across‐the‐line, or soft start. If soft start, provide engineering description of type of soft start technology used.):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Delivery voltage required for operations:</w:t>
      </w:r>
    </w:p>
    <w:p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Are there any unique voltage service requirements? If yes, please describe.: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Is there any on site customer Generation?</w:t>
      </w:r>
    </w:p>
    <w:p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1. Is the generator for stand‐by purposes or will operate parallel to the grid?</w:t>
      </w:r>
    </w:p>
    <w:p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2. Is the generator expected to inject energy into the grid?</w:t>
      </w:r>
    </w:p>
    <w:p w:rsidR="00CB2E6D" w:rsidRPr="0042551E" w:rsidRDefault="00CB2E6D" w:rsidP="00CB2E6D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3. MW (or kW) rating of the generator.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4. Generator power factor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Does the company require a percentage of the power mix to be green/renewable?</w:t>
      </w:r>
    </w:p>
    <w:p w:rsidR="00D91FCF" w:rsidRPr="0042551E" w:rsidRDefault="00D91FCF" w:rsidP="00DF2A3B">
      <w:pPr>
        <w:spacing w:line="240" w:lineRule="auto"/>
        <w:contextualSpacing/>
        <w:rPr>
          <w:b/>
          <w:color w:val="242459"/>
          <w:sz w:val="24"/>
        </w:rPr>
      </w:pPr>
    </w:p>
    <w:p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Questions? Contact:</w:t>
      </w:r>
    </w:p>
    <w:p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Cooperative Energy</w:t>
      </w:r>
    </w:p>
    <w:p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Stevie Cantrell, Economic Development Representative</w:t>
      </w:r>
    </w:p>
    <w:p w:rsidR="00CB2E6D" w:rsidRPr="007403BB" w:rsidRDefault="007403BB" w:rsidP="00DF2A3B">
      <w:pPr>
        <w:spacing w:line="240" w:lineRule="auto"/>
        <w:contextualSpacing/>
        <w:rPr>
          <w:sz w:val="24"/>
        </w:rPr>
      </w:pPr>
      <w:hyperlink r:id="rId6" w:history="1">
        <w:r w:rsidR="00CB2E6D" w:rsidRPr="007403BB">
          <w:rPr>
            <w:rStyle w:val="Hyperlink"/>
            <w:color w:val="auto"/>
            <w:sz w:val="24"/>
          </w:rPr>
          <w:t>scantrell@CooperativeEnergy.com</w:t>
        </w:r>
      </w:hyperlink>
    </w:p>
    <w:p w:rsidR="00CB2E6D" w:rsidRPr="00A2058C" w:rsidRDefault="00CB2E6D" w:rsidP="00DF2A3B">
      <w:pPr>
        <w:spacing w:line="240" w:lineRule="auto"/>
        <w:contextualSpacing/>
        <w:rPr>
          <w:sz w:val="24"/>
        </w:rPr>
      </w:pPr>
    </w:p>
    <w:p w:rsidR="00090FF8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Natural Gas: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Gas Requirements (MCF/</w:t>
      </w:r>
      <w:r w:rsidR="00162508" w:rsidRPr="0042551E">
        <w:rPr>
          <w:color w:val="242459"/>
          <w:sz w:val="24"/>
        </w:rPr>
        <w:t>Day or hour, MNBTU, or Cubic feet</w:t>
      </w:r>
      <w:proofErr w:type="gramStart"/>
      <w:r w:rsidR="00162508" w:rsidRPr="0042551E">
        <w:rPr>
          <w:color w:val="242459"/>
          <w:sz w:val="24"/>
        </w:rPr>
        <w:t xml:space="preserve">) </w:t>
      </w:r>
      <w:r w:rsidRPr="0042551E">
        <w:rPr>
          <w:color w:val="242459"/>
          <w:sz w:val="24"/>
        </w:rPr>
        <w:t>:</w:t>
      </w:r>
      <w:proofErr w:type="gramEnd"/>
    </w:p>
    <w:p w:rsidR="00162508" w:rsidRPr="0042551E" w:rsidRDefault="0016250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Hours of Operation:</w:t>
      </w:r>
    </w:p>
    <w:p w:rsidR="00162508" w:rsidRPr="0042551E" w:rsidRDefault="0016250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Pressure Requirements:</w:t>
      </w:r>
    </w:p>
    <w:p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lastRenderedPageBreak/>
        <w:t>Peak Demand:</w:t>
      </w:r>
    </w:p>
    <w:p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Monthly Usage:</w:t>
      </w:r>
    </w:p>
    <w:p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Load Capacity:</w:t>
      </w:r>
    </w:p>
    <w:p w:rsidR="00090FF8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Natural Gas Notes:</w:t>
      </w:r>
    </w:p>
    <w:p w:rsidR="00CB2E6D" w:rsidRPr="0042551E" w:rsidRDefault="00CB2E6D" w:rsidP="00DF2A3B">
      <w:pPr>
        <w:spacing w:line="240" w:lineRule="auto"/>
        <w:contextualSpacing/>
        <w:rPr>
          <w:color w:val="242459"/>
          <w:sz w:val="24"/>
        </w:rPr>
      </w:pPr>
    </w:p>
    <w:p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Questions?</w:t>
      </w:r>
      <w:r w:rsidR="00582C5C" w:rsidRPr="007403BB">
        <w:rPr>
          <w:sz w:val="24"/>
        </w:rPr>
        <w:t xml:space="preserve"> </w:t>
      </w:r>
      <w:r w:rsidRPr="007403BB">
        <w:rPr>
          <w:sz w:val="24"/>
        </w:rPr>
        <w:t>Contact:</w:t>
      </w:r>
    </w:p>
    <w:p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CenterPoint Energy</w:t>
      </w:r>
    </w:p>
    <w:p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Whitney McMillan, PMP</w:t>
      </w:r>
      <w:r w:rsidR="00582C5C" w:rsidRPr="007403BB">
        <w:rPr>
          <w:sz w:val="24"/>
        </w:rPr>
        <w:t>; Key Accounts Manager</w:t>
      </w:r>
    </w:p>
    <w:p w:rsidR="00CB2E6D" w:rsidRPr="007403BB" w:rsidRDefault="00CB2E6D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Whitney.mcmillan@centerpointenergy.com</w:t>
      </w:r>
    </w:p>
    <w:p w:rsidR="00A454EE" w:rsidRPr="0042551E" w:rsidRDefault="00A454EE" w:rsidP="00DF2A3B">
      <w:pPr>
        <w:spacing w:line="240" w:lineRule="auto"/>
        <w:contextualSpacing/>
        <w:rPr>
          <w:b/>
          <w:color w:val="242459"/>
          <w:sz w:val="24"/>
        </w:rPr>
      </w:pPr>
    </w:p>
    <w:p w:rsidR="00090FF8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Water:</w:t>
      </w:r>
    </w:p>
    <w:p w:rsidR="00A14FE3" w:rsidRPr="0042551E" w:rsidRDefault="00A14FE3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Domestic</w:t>
      </w:r>
      <w:r w:rsidR="00090FF8" w:rsidRPr="0042551E">
        <w:rPr>
          <w:color w:val="242459"/>
          <w:sz w:val="24"/>
        </w:rPr>
        <w:t xml:space="preserve"> Water (GPD):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Industrial Water (GPD):</w:t>
      </w:r>
    </w:p>
    <w:p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Special Water Requirements:</w:t>
      </w:r>
    </w:p>
    <w:p w:rsidR="00090FF8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Water Notes: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</w:p>
    <w:p w:rsidR="00090FF8" w:rsidRPr="0042551E" w:rsidRDefault="00090FF8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Sewer: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Domestic Wastewater (GPD):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Industrial Wastewater (GPD):</w:t>
      </w:r>
    </w:p>
    <w:p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Special Wastewater Requirements:</w:t>
      </w:r>
    </w:p>
    <w:p w:rsidR="00090FF8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Sewer Notes: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</w:p>
    <w:p w:rsidR="00BC4735" w:rsidRPr="0042551E" w:rsidRDefault="00BC4735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t>Telecom: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Monthly Usage: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Number of Lines: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Fiber: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DSL:</w:t>
      </w:r>
    </w:p>
    <w:p w:rsidR="00BC4735" w:rsidRPr="0042551E" w:rsidRDefault="00BC4735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Wireless:</w:t>
      </w:r>
    </w:p>
    <w:p w:rsidR="00A454EE" w:rsidRPr="0042551E" w:rsidRDefault="00A454EE" w:rsidP="00DF2A3B">
      <w:pPr>
        <w:spacing w:line="240" w:lineRule="auto"/>
        <w:contextualSpacing/>
        <w:rPr>
          <w:color w:val="242459"/>
          <w:sz w:val="24"/>
        </w:rPr>
      </w:pPr>
    </w:p>
    <w:p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Questions? Contact:</w:t>
      </w:r>
    </w:p>
    <w:p w:rsidR="00582C5C" w:rsidRPr="007403BB" w:rsidRDefault="00582C5C" w:rsidP="00DF2A3B">
      <w:pPr>
        <w:spacing w:line="240" w:lineRule="auto"/>
        <w:contextualSpacing/>
        <w:rPr>
          <w:sz w:val="24"/>
        </w:rPr>
      </w:pPr>
      <w:proofErr w:type="spellStart"/>
      <w:r w:rsidRPr="007403BB">
        <w:rPr>
          <w:sz w:val="24"/>
        </w:rPr>
        <w:t>CSpire</w:t>
      </w:r>
      <w:proofErr w:type="spellEnd"/>
    </w:p>
    <w:p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 xml:space="preserve">Stacey Lofton, </w:t>
      </w:r>
      <w:proofErr w:type="spellStart"/>
      <w:r w:rsidRPr="007403BB">
        <w:rPr>
          <w:sz w:val="24"/>
        </w:rPr>
        <w:t>CSpire</w:t>
      </w:r>
      <w:proofErr w:type="spellEnd"/>
      <w:r w:rsidRPr="007403BB">
        <w:rPr>
          <w:sz w:val="24"/>
        </w:rPr>
        <w:t xml:space="preserve"> Business Solutions &amp; Client Account Executive</w:t>
      </w:r>
    </w:p>
    <w:p w:rsidR="00582C5C" w:rsidRPr="007403BB" w:rsidRDefault="00582C5C" w:rsidP="00DF2A3B">
      <w:pPr>
        <w:spacing w:line="240" w:lineRule="auto"/>
        <w:contextualSpacing/>
        <w:rPr>
          <w:sz w:val="24"/>
        </w:rPr>
      </w:pPr>
      <w:r w:rsidRPr="007403BB">
        <w:rPr>
          <w:sz w:val="24"/>
        </w:rPr>
        <w:t>slofton@cspire.com</w:t>
      </w:r>
    </w:p>
    <w:p w:rsidR="00582C5C" w:rsidRPr="0042551E" w:rsidRDefault="00582C5C" w:rsidP="00DF2A3B">
      <w:pPr>
        <w:spacing w:line="240" w:lineRule="auto"/>
        <w:contextualSpacing/>
        <w:rPr>
          <w:color w:val="242459"/>
          <w:sz w:val="24"/>
        </w:rPr>
      </w:pPr>
    </w:p>
    <w:p w:rsidR="00582C5C" w:rsidRPr="0042551E" w:rsidRDefault="00582C5C" w:rsidP="00DF2A3B">
      <w:pPr>
        <w:spacing w:line="240" w:lineRule="auto"/>
        <w:contextualSpacing/>
        <w:rPr>
          <w:color w:val="242459"/>
          <w:sz w:val="24"/>
        </w:rPr>
      </w:pPr>
    </w:p>
    <w:p w:rsidR="00090FF8" w:rsidRPr="0042551E" w:rsidRDefault="00090FF8" w:rsidP="00DF2A3B">
      <w:pPr>
        <w:spacing w:line="240" w:lineRule="auto"/>
        <w:contextualSpacing/>
        <w:rPr>
          <w:color w:val="242459"/>
          <w:sz w:val="24"/>
        </w:rPr>
      </w:pPr>
      <w:r w:rsidRPr="0042551E">
        <w:rPr>
          <w:color w:val="242459"/>
          <w:sz w:val="24"/>
        </w:rPr>
        <w:t>Utility Notes:</w:t>
      </w:r>
    </w:p>
    <w:p w:rsidR="00A14FE3" w:rsidRPr="0042551E" w:rsidRDefault="00A14FE3" w:rsidP="00DF2A3B">
      <w:pPr>
        <w:spacing w:line="240" w:lineRule="auto"/>
        <w:contextualSpacing/>
        <w:rPr>
          <w:color w:val="242459"/>
          <w:sz w:val="24"/>
        </w:rPr>
      </w:pPr>
      <w:bookmarkStart w:id="0" w:name="_GoBack"/>
      <w:bookmarkEnd w:id="0"/>
    </w:p>
    <w:p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:rsidR="00582C5C" w:rsidRPr="0042551E" w:rsidRDefault="00582C5C" w:rsidP="00DF2A3B">
      <w:pPr>
        <w:spacing w:line="240" w:lineRule="auto"/>
        <w:contextualSpacing/>
        <w:rPr>
          <w:b/>
          <w:color w:val="242459"/>
          <w:sz w:val="24"/>
        </w:rPr>
      </w:pPr>
    </w:p>
    <w:p w:rsidR="002E1F3D" w:rsidRPr="0042551E" w:rsidRDefault="002E1F3D" w:rsidP="00DF2A3B">
      <w:pPr>
        <w:spacing w:line="240" w:lineRule="auto"/>
        <w:contextualSpacing/>
        <w:rPr>
          <w:b/>
          <w:color w:val="242459"/>
          <w:sz w:val="24"/>
        </w:rPr>
      </w:pPr>
      <w:r w:rsidRPr="0042551E">
        <w:rPr>
          <w:b/>
          <w:color w:val="242459"/>
          <w:sz w:val="24"/>
        </w:rPr>
        <w:lastRenderedPageBreak/>
        <w:t xml:space="preserve">Project </w:t>
      </w:r>
      <w:r w:rsidR="00A14FE3" w:rsidRPr="0042551E">
        <w:rPr>
          <w:b/>
          <w:color w:val="242459"/>
          <w:sz w:val="24"/>
        </w:rPr>
        <w:t>Logistics Overview:</w:t>
      </w:r>
    </w:p>
    <w:p w:rsidR="002E1F3D" w:rsidRPr="0042551E" w:rsidRDefault="00011FF2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Road</w:t>
      </w:r>
      <w:r w:rsidR="002E1F3D" w:rsidRPr="0042551E">
        <w:rPr>
          <w:color w:val="242459"/>
        </w:rPr>
        <w:t xml:space="preserve"> Access</w:t>
      </w:r>
      <w:r w:rsidR="00BC4735" w:rsidRPr="0042551E">
        <w:rPr>
          <w:color w:val="242459"/>
        </w:rPr>
        <w:t xml:space="preserve"> or Frontage</w:t>
      </w:r>
      <w:r w:rsidR="002E1F3D" w:rsidRPr="0042551E">
        <w:rPr>
          <w:color w:val="242459"/>
        </w:rPr>
        <w:t>:</w:t>
      </w:r>
      <w:r w:rsidR="00FD45B2" w:rsidRPr="0042551E">
        <w:rPr>
          <w:color w:val="242459"/>
        </w:rPr>
        <w:tab/>
      </w:r>
      <w:r w:rsidR="00FD45B2" w:rsidRPr="0042551E">
        <w:rPr>
          <w:color w:val="242459"/>
        </w:rPr>
        <w:tab/>
      </w:r>
      <w:r w:rsidR="00FD45B2" w:rsidRPr="0042551E">
        <w:rPr>
          <w:color w:val="242459"/>
        </w:rPr>
        <w:tab/>
      </w:r>
      <w:r w:rsidRPr="0042551E">
        <w:rPr>
          <w:color w:val="242459"/>
        </w:rPr>
        <w:tab/>
      </w:r>
      <w:r w:rsidR="00090FF8" w:rsidRPr="0042551E">
        <w:rPr>
          <w:color w:val="242459"/>
        </w:rPr>
        <w:t>Trucks/</w:t>
      </w:r>
      <w:r w:rsidR="00425697" w:rsidRPr="0042551E">
        <w:rPr>
          <w:color w:val="242459"/>
        </w:rPr>
        <w:t>Month (average)</w:t>
      </w:r>
      <w:r w:rsidR="00090FF8" w:rsidRPr="0042551E">
        <w:rPr>
          <w:color w:val="242459"/>
        </w:rPr>
        <w:t>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Waterway/Dock Access</w:t>
      </w:r>
      <w:r w:rsidR="00BC4735" w:rsidRPr="0042551E">
        <w:rPr>
          <w:color w:val="242459"/>
        </w:rPr>
        <w:t xml:space="preserve"> or Frontage</w:t>
      </w:r>
      <w:r w:rsidRPr="0042551E">
        <w:rPr>
          <w:color w:val="242459"/>
        </w:rPr>
        <w:t>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  <w:t>Barges/</w:t>
      </w:r>
      <w:r w:rsidR="00BC4735" w:rsidRPr="0042551E">
        <w:rPr>
          <w:color w:val="242459"/>
        </w:rPr>
        <w:t xml:space="preserve"> Month (average)</w:t>
      </w:r>
      <w:r w:rsidRPr="0042551E">
        <w:rPr>
          <w:color w:val="242459"/>
        </w:rPr>
        <w:t>:</w:t>
      </w:r>
    </w:p>
    <w:p w:rsidR="002E1F3D" w:rsidRPr="0042551E" w:rsidRDefault="002E1F3D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Rail Access</w:t>
      </w:r>
      <w:r w:rsidR="00BC4735" w:rsidRPr="0042551E">
        <w:rPr>
          <w:color w:val="242459"/>
        </w:rPr>
        <w:t xml:space="preserve"> or Frontage</w:t>
      </w:r>
      <w:r w:rsidRPr="0042551E">
        <w:rPr>
          <w:color w:val="242459"/>
        </w:rPr>
        <w:t>:</w:t>
      </w:r>
      <w:r w:rsidR="00090FF8" w:rsidRPr="0042551E">
        <w:rPr>
          <w:color w:val="242459"/>
        </w:rPr>
        <w:tab/>
      </w:r>
      <w:r w:rsidR="00BC4735" w:rsidRPr="0042551E">
        <w:rPr>
          <w:color w:val="242459"/>
        </w:rPr>
        <w:tab/>
      </w:r>
      <w:r w:rsidR="00090FF8" w:rsidRPr="0042551E">
        <w:rPr>
          <w:color w:val="242459"/>
        </w:rPr>
        <w:tab/>
      </w:r>
      <w:r w:rsidR="00090FF8" w:rsidRPr="0042551E">
        <w:rPr>
          <w:color w:val="242459"/>
        </w:rPr>
        <w:tab/>
      </w:r>
      <w:r w:rsidR="00090FF8" w:rsidRPr="0042551E">
        <w:rPr>
          <w:color w:val="242459"/>
        </w:rPr>
        <w:tab/>
        <w:t>Railcars/</w:t>
      </w:r>
      <w:r w:rsidR="00BC4735" w:rsidRPr="0042551E">
        <w:rPr>
          <w:color w:val="242459"/>
        </w:rPr>
        <w:t xml:space="preserve"> Month (average)</w:t>
      </w:r>
      <w:r w:rsidR="00090FF8" w:rsidRPr="0042551E">
        <w:rPr>
          <w:color w:val="242459"/>
        </w:rPr>
        <w:t>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Transloading/Other:</w:t>
      </w:r>
    </w:p>
    <w:p w:rsidR="00090FF8" w:rsidRPr="0042551E" w:rsidRDefault="00090FF8" w:rsidP="00DF2A3B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Interstate Access:</w:t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="00425697" w:rsidRPr="0042551E">
        <w:rPr>
          <w:color w:val="242459"/>
        </w:rPr>
        <w:tab/>
      </w:r>
      <w:r w:rsidRPr="0042551E">
        <w:rPr>
          <w:color w:val="242459"/>
        </w:rPr>
        <w:t>Distance to Interstate:</w:t>
      </w:r>
    </w:p>
    <w:p w:rsidR="00090FF8" w:rsidRPr="0042551E" w:rsidRDefault="00090FF8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Airport Access:</w:t>
      </w:r>
    </w:p>
    <w:p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Proximity to Materials:</w:t>
      </w:r>
    </w:p>
    <w:p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ab/>
        <w:t>Transportation:</w:t>
      </w:r>
    </w:p>
    <w:p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ab/>
        <w:t>Distribution Centers or Costumers:</w:t>
      </w:r>
    </w:p>
    <w:p w:rsidR="00425697" w:rsidRPr="0042551E" w:rsidRDefault="00425697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ab/>
        <w:t>Other:</w:t>
      </w:r>
    </w:p>
    <w:p w:rsidR="00A454EE" w:rsidRPr="0042551E" w:rsidRDefault="00A454EE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Other Requirements/Services:</w:t>
      </w:r>
    </w:p>
    <w:p w:rsidR="00425697" w:rsidRPr="0042551E" w:rsidRDefault="00425697" w:rsidP="00425697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Logistics Notes:</w:t>
      </w:r>
    </w:p>
    <w:p w:rsidR="00425697" w:rsidRPr="0042551E" w:rsidRDefault="00425697" w:rsidP="00090FF8">
      <w:pPr>
        <w:spacing w:line="240" w:lineRule="auto"/>
        <w:contextualSpacing/>
        <w:rPr>
          <w:color w:val="242459"/>
        </w:rPr>
      </w:pPr>
    </w:p>
    <w:p w:rsidR="00A454EE" w:rsidRPr="0042551E" w:rsidRDefault="00A454EE" w:rsidP="00090FF8">
      <w:pPr>
        <w:spacing w:line="240" w:lineRule="auto"/>
        <w:contextualSpacing/>
        <w:rPr>
          <w:color w:val="242459"/>
        </w:rPr>
      </w:pPr>
      <w:r w:rsidRPr="0042551E">
        <w:rPr>
          <w:b/>
          <w:color w:val="242459"/>
        </w:rPr>
        <w:t>Company Estimates:</w:t>
      </w:r>
    </w:p>
    <w:p w:rsidR="00A454EE" w:rsidRPr="00A2058C" w:rsidRDefault="00A454EE" w:rsidP="00090FF8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Net Mississippi Taxable Income</w:t>
      </w:r>
      <w:r w:rsidRPr="00A2058C">
        <w:t>:</w:t>
      </w:r>
    </w:p>
    <w:p w:rsidR="00A454EE" w:rsidRPr="00A2058C" w:rsidRDefault="00A454EE" w:rsidP="00090FF8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Finished Goods Inventory at Year End</w:t>
      </w:r>
      <w:r w:rsidRPr="00A2058C">
        <w:t>:</w:t>
      </w:r>
    </w:p>
    <w:p w:rsidR="00A454EE" w:rsidRPr="00A2058C" w:rsidRDefault="00A454EE" w:rsidP="00090FF8">
      <w:pPr>
        <w:spacing w:line="240" w:lineRule="auto"/>
        <w:contextualSpacing/>
      </w:pPr>
      <w:r w:rsidRPr="00162508">
        <w:rPr>
          <w:b/>
          <w:color w:val="E36C0A" w:themeColor="accent6" w:themeShade="BF"/>
        </w:rPr>
        <w:t>Current Asset Value per Tax Assessor (in MS)</w:t>
      </w:r>
      <w:r w:rsidRPr="00A2058C">
        <w:t>:</w:t>
      </w:r>
    </w:p>
    <w:p w:rsidR="00BC4735" w:rsidRPr="00A2058C" w:rsidRDefault="00BC4735" w:rsidP="00090FF8">
      <w:pPr>
        <w:spacing w:line="240" w:lineRule="auto"/>
        <w:contextualSpacing/>
      </w:pPr>
    </w:p>
    <w:p w:rsidR="00BC4735" w:rsidRPr="0042551E" w:rsidRDefault="00BC4735" w:rsidP="00090FF8">
      <w:pPr>
        <w:spacing w:line="240" w:lineRule="auto"/>
        <w:contextualSpacing/>
        <w:rPr>
          <w:b/>
          <w:color w:val="242459"/>
        </w:rPr>
      </w:pPr>
      <w:r w:rsidRPr="0042551E">
        <w:rPr>
          <w:b/>
          <w:color w:val="242459"/>
        </w:rPr>
        <w:t>Company Checklist &amp; Attachments:</w:t>
      </w:r>
    </w:p>
    <w:p w:rsidR="00BC4735" w:rsidRPr="0042551E" w:rsidRDefault="00BC4735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Conceptual Site Design:</w:t>
      </w:r>
    </w:p>
    <w:p w:rsidR="00BC4735" w:rsidRPr="0042551E" w:rsidRDefault="00BC4735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Material Safety Data Sheets:</w:t>
      </w:r>
    </w:p>
    <w:p w:rsidR="00BC4735" w:rsidRPr="0042551E" w:rsidRDefault="00BC4735" w:rsidP="00090FF8">
      <w:pPr>
        <w:spacing w:line="240" w:lineRule="auto"/>
        <w:contextualSpacing/>
        <w:rPr>
          <w:color w:val="242459"/>
        </w:rPr>
      </w:pPr>
      <w:r w:rsidRPr="0042551E">
        <w:rPr>
          <w:color w:val="242459"/>
        </w:rPr>
        <w:t>Description of Clean Air Act &amp; Clean Water Act Compliance Permitting:</w:t>
      </w:r>
    </w:p>
    <w:p w:rsidR="00A454EE" w:rsidRPr="00A2058C" w:rsidRDefault="00A454EE" w:rsidP="00090FF8">
      <w:pPr>
        <w:spacing w:line="240" w:lineRule="auto"/>
        <w:contextualSpacing/>
      </w:pPr>
    </w:p>
    <w:p w:rsidR="00A454EE" w:rsidRPr="00A2058C" w:rsidRDefault="00A454EE" w:rsidP="00090FF8">
      <w:pPr>
        <w:spacing w:line="240" w:lineRule="auto"/>
        <w:contextualSpacing/>
      </w:pPr>
    </w:p>
    <w:p w:rsidR="007403BB" w:rsidRPr="004D3D91" w:rsidRDefault="007403BB" w:rsidP="007403BB">
      <w:pPr>
        <w:spacing w:line="240" w:lineRule="auto"/>
        <w:contextualSpacing/>
        <w:rPr>
          <w:sz w:val="24"/>
        </w:rPr>
      </w:pPr>
      <w:r w:rsidRPr="004D3D91">
        <w:rPr>
          <w:sz w:val="24"/>
        </w:rPr>
        <w:t>Questions? Contact:</w:t>
      </w:r>
    </w:p>
    <w:p w:rsidR="007403BB" w:rsidRPr="004D3D91" w:rsidRDefault="007403BB" w:rsidP="007403BB">
      <w:pPr>
        <w:spacing w:line="240" w:lineRule="auto"/>
        <w:contextualSpacing/>
      </w:pPr>
      <w:r w:rsidRPr="004D3D91">
        <w:t>Hancock County Port &amp; Harbor Commission</w:t>
      </w:r>
    </w:p>
    <w:p w:rsidR="007403BB" w:rsidRPr="004D3D91" w:rsidRDefault="007403BB" w:rsidP="007403BB">
      <w:pPr>
        <w:spacing w:line="240" w:lineRule="auto"/>
        <w:contextualSpacing/>
      </w:pPr>
      <w:r w:rsidRPr="004D3D91">
        <w:t>228.467.9231</w:t>
      </w:r>
    </w:p>
    <w:p w:rsidR="007403BB" w:rsidRDefault="007403BB" w:rsidP="007403BB">
      <w:pPr>
        <w:spacing w:line="240" w:lineRule="auto"/>
        <w:rPr>
          <w:color w:val="242459"/>
        </w:rPr>
      </w:pPr>
    </w:p>
    <w:p w:rsidR="007403BB" w:rsidRDefault="007403BB" w:rsidP="007403BB">
      <w:pPr>
        <w:spacing w:line="240" w:lineRule="auto"/>
        <w:contextualSpacing/>
      </w:pPr>
      <w:r>
        <w:t>Janel Carothers, Chief Development Officer</w:t>
      </w:r>
    </w:p>
    <w:p w:rsidR="007403BB" w:rsidRDefault="007403BB" w:rsidP="007403BB">
      <w:pPr>
        <w:spacing w:line="240" w:lineRule="auto"/>
        <w:contextualSpacing/>
      </w:pPr>
      <w:hyperlink r:id="rId7" w:history="1">
        <w:r w:rsidRPr="002A0CB2">
          <w:rPr>
            <w:rStyle w:val="Hyperlink"/>
          </w:rPr>
          <w:t>jcarothers@hcphc.ms</w:t>
        </w:r>
      </w:hyperlink>
    </w:p>
    <w:p w:rsidR="007403BB" w:rsidRDefault="007403BB" w:rsidP="007403BB">
      <w:pPr>
        <w:spacing w:line="240" w:lineRule="auto"/>
        <w:contextualSpacing/>
      </w:pPr>
    </w:p>
    <w:p w:rsidR="007403BB" w:rsidRDefault="007403BB" w:rsidP="007403BB">
      <w:pPr>
        <w:spacing w:line="240" w:lineRule="auto"/>
        <w:contextualSpacing/>
      </w:pPr>
      <w:r>
        <w:t>Bo Ethridge, Port Director</w:t>
      </w:r>
    </w:p>
    <w:p w:rsidR="007403BB" w:rsidRDefault="007403BB" w:rsidP="007403BB">
      <w:pPr>
        <w:spacing w:line="240" w:lineRule="auto"/>
        <w:contextualSpacing/>
      </w:pPr>
      <w:hyperlink r:id="rId8" w:history="1">
        <w:r w:rsidRPr="002A0CB2">
          <w:rPr>
            <w:rStyle w:val="Hyperlink"/>
          </w:rPr>
          <w:t>bethridge@hcphc.ms</w:t>
        </w:r>
      </w:hyperlink>
    </w:p>
    <w:p w:rsidR="007403BB" w:rsidRDefault="007403BB" w:rsidP="007403BB">
      <w:pPr>
        <w:spacing w:line="240" w:lineRule="auto"/>
        <w:contextualSpacing/>
      </w:pPr>
    </w:p>
    <w:p w:rsidR="007403BB" w:rsidRDefault="007403BB" w:rsidP="007403BB">
      <w:pPr>
        <w:spacing w:line="240" w:lineRule="auto"/>
        <w:contextualSpacing/>
      </w:pPr>
      <w:r>
        <w:t>Kevin Carlisle, Airport Director</w:t>
      </w:r>
    </w:p>
    <w:p w:rsidR="007403BB" w:rsidRDefault="007403BB" w:rsidP="007403BB">
      <w:pPr>
        <w:spacing w:line="240" w:lineRule="auto"/>
        <w:contextualSpacing/>
      </w:pPr>
      <w:hyperlink r:id="rId9" w:history="1">
        <w:r w:rsidRPr="002A0CB2">
          <w:rPr>
            <w:rStyle w:val="Hyperlink"/>
          </w:rPr>
          <w:t>kcarlisle@hcphc.ms</w:t>
        </w:r>
      </w:hyperlink>
    </w:p>
    <w:p w:rsidR="007403BB" w:rsidRDefault="007403BB" w:rsidP="007403BB">
      <w:pPr>
        <w:spacing w:line="240" w:lineRule="auto"/>
      </w:pPr>
    </w:p>
    <w:p w:rsidR="007403BB" w:rsidRDefault="007403BB" w:rsidP="007403BB">
      <w:pPr>
        <w:spacing w:line="240" w:lineRule="auto"/>
        <w:contextualSpacing/>
      </w:pPr>
      <w:r>
        <w:t>Tiffany Aultman, Business Development Manager</w:t>
      </w:r>
    </w:p>
    <w:p w:rsidR="007403BB" w:rsidRDefault="007403BB" w:rsidP="007403BB">
      <w:pPr>
        <w:spacing w:line="240" w:lineRule="auto"/>
        <w:contextualSpacing/>
      </w:pPr>
      <w:hyperlink r:id="rId10" w:history="1">
        <w:r w:rsidRPr="002A0CB2">
          <w:rPr>
            <w:rStyle w:val="Hyperlink"/>
          </w:rPr>
          <w:t>taultman@hcphc.ms</w:t>
        </w:r>
      </w:hyperlink>
    </w:p>
    <w:p w:rsidR="00090FF8" w:rsidRPr="00A2058C" w:rsidRDefault="00090FF8" w:rsidP="00DF2A3B">
      <w:pPr>
        <w:spacing w:line="240" w:lineRule="auto"/>
        <w:contextualSpacing/>
      </w:pPr>
    </w:p>
    <w:p w:rsidR="00DF2A3B" w:rsidRPr="00A2058C" w:rsidRDefault="00DF2A3B" w:rsidP="00DF2A3B">
      <w:pPr>
        <w:spacing w:line="240" w:lineRule="auto"/>
        <w:contextualSpacing/>
      </w:pPr>
    </w:p>
    <w:p w:rsidR="00DF2A3B" w:rsidRPr="00A2058C" w:rsidRDefault="00DF2A3B" w:rsidP="00DF2A3B">
      <w:pPr>
        <w:spacing w:line="240" w:lineRule="auto"/>
        <w:contextualSpacing/>
      </w:pPr>
    </w:p>
    <w:sectPr w:rsidR="00DF2A3B" w:rsidRPr="00A2058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96" w:rsidRDefault="00B17C96" w:rsidP="00A93541">
      <w:pPr>
        <w:spacing w:after="0" w:line="240" w:lineRule="auto"/>
      </w:pPr>
      <w:r>
        <w:separator/>
      </w:r>
    </w:p>
  </w:endnote>
  <w:endnote w:type="continuationSeparator" w:id="0">
    <w:p w:rsidR="00B17C96" w:rsidRDefault="00B17C96" w:rsidP="00A9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837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E62" w:rsidRDefault="00384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E62" w:rsidRDefault="0038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96" w:rsidRDefault="00B17C96" w:rsidP="00A93541">
      <w:pPr>
        <w:spacing w:after="0" w:line="240" w:lineRule="auto"/>
      </w:pPr>
      <w:r>
        <w:separator/>
      </w:r>
    </w:p>
  </w:footnote>
  <w:footnote w:type="continuationSeparator" w:id="0">
    <w:p w:rsidR="00B17C96" w:rsidRDefault="00B17C96" w:rsidP="00A9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541" w:rsidRDefault="00A93541" w:rsidP="00A93541">
    <w:pPr>
      <w:pStyle w:val="Header"/>
      <w:jc w:val="center"/>
    </w:pPr>
    <w:r>
      <w:rPr>
        <w:noProof/>
      </w:rPr>
      <w:drawing>
        <wp:inline distT="0" distB="0" distL="0" distR="0">
          <wp:extent cx="1990725" cy="485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cock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09" cy="5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541" w:rsidRPr="00A93541" w:rsidRDefault="00A93541" w:rsidP="00A93541">
    <w:pPr>
      <w:pStyle w:val="Header"/>
      <w:jc w:val="center"/>
      <w:rPr>
        <w:b/>
        <w:color w:val="242459"/>
        <w:sz w:val="28"/>
      </w:rPr>
    </w:pPr>
    <w:r w:rsidRPr="00A93541">
      <w:rPr>
        <w:b/>
        <w:color w:val="242459"/>
        <w:sz w:val="28"/>
      </w:rPr>
      <w:t>PROJECT OVERVIEW</w:t>
    </w:r>
    <w:r>
      <w:rPr>
        <w:b/>
        <w:color w:val="242459"/>
        <w:sz w:val="28"/>
      </w:rPr>
      <w:t xml:space="preserve"> &amp; COMPANY DATA SHEET</w:t>
    </w:r>
  </w:p>
  <w:p w:rsidR="00A93541" w:rsidRDefault="00A9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3B"/>
    <w:rsid w:val="00011FF2"/>
    <w:rsid w:val="00023022"/>
    <w:rsid w:val="00025D46"/>
    <w:rsid w:val="00033440"/>
    <w:rsid w:val="0004027E"/>
    <w:rsid w:val="00090FF8"/>
    <w:rsid w:val="000A788C"/>
    <w:rsid w:val="0011358A"/>
    <w:rsid w:val="00162508"/>
    <w:rsid w:val="002E1F3D"/>
    <w:rsid w:val="00384E62"/>
    <w:rsid w:val="003B64BB"/>
    <w:rsid w:val="00400FC8"/>
    <w:rsid w:val="0042551E"/>
    <w:rsid w:val="00425697"/>
    <w:rsid w:val="00566CB8"/>
    <w:rsid w:val="00582C5C"/>
    <w:rsid w:val="005C7F0C"/>
    <w:rsid w:val="006C7289"/>
    <w:rsid w:val="006D603D"/>
    <w:rsid w:val="007403BB"/>
    <w:rsid w:val="007B3C39"/>
    <w:rsid w:val="00821CC4"/>
    <w:rsid w:val="009355DB"/>
    <w:rsid w:val="00953A8F"/>
    <w:rsid w:val="009D5471"/>
    <w:rsid w:val="009F1FC2"/>
    <w:rsid w:val="00A14FE3"/>
    <w:rsid w:val="00A2058C"/>
    <w:rsid w:val="00A42A3B"/>
    <w:rsid w:val="00A454EE"/>
    <w:rsid w:val="00A82F17"/>
    <w:rsid w:val="00A93541"/>
    <w:rsid w:val="00AB7C8F"/>
    <w:rsid w:val="00B17C96"/>
    <w:rsid w:val="00BC4735"/>
    <w:rsid w:val="00CB2E6D"/>
    <w:rsid w:val="00D91FCF"/>
    <w:rsid w:val="00DF2A3B"/>
    <w:rsid w:val="00E72A68"/>
    <w:rsid w:val="00ED2448"/>
    <w:rsid w:val="00F436B8"/>
    <w:rsid w:val="00F66FF2"/>
    <w:rsid w:val="00F817E6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919AE48-2985-45C7-AD7B-5B9503F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41"/>
  </w:style>
  <w:style w:type="paragraph" w:styleId="Footer">
    <w:name w:val="footer"/>
    <w:basedOn w:val="Normal"/>
    <w:link w:val="FooterChar"/>
    <w:uiPriority w:val="99"/>
    <w:unhideWhenUsed/>
    <w:rsid w:val="00A9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41"/>
  </w:style>
  <w:style w:type="paragraph" w:styleId="BalloonText">
    <w:name w:val="Balloon Text"/>
    <w:basedOn w:val="Normal"/>
    <w:link w:val="BalloonTextChar"/>
    <w:uiPriority w:val="99"/>
    <w:semiHidden/>
    <w:unhideWhenUsed/>
    <w:rsid w:val="006D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E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ridge@hcphc.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arothers@hcphc.m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ntrell@CooperativeEnerg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aultman@hcphc.m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carlisle@hcphc.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4828</Characters>
  <Application>Microsoft Office Word</Application>
  <DocSecurity>0</DocSecurity>
  <Lines>130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Aultman</dc:creator>
  <cp:keywords/>
  <dc:description/>
  <cp:lastModifiedBy>Tiffany Aultman</cp:lastModifiedBy>
  <cp:revision>4</cp:revision>
  <cp:lastPrinted>2017-10-23T14:56:00Z</cp:lastPrinted>
  <dcterms:created xsi:type="dcterms:W3CDTF">2017-12-21T18:57:00Z</dcterms:created>
  <dcterms:modified xsi:type="dcterms:W3CDTF">2017-12-21T20:19:00Z</dcterms:modified>
</cp:coreProperties>
</file>